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Scrutiny Committee on</w:t>
      </w:r>
      <w:r w:rsidR="00894998">
        <w:rPr>
          <w:rFonts w:cs="Arial"/>
          <w:b/>
        </w:rPr>
        <w:t xml:space="preserve"> the Thames Valley Police and Crime Panel</w:t>
      </w:r>
    </w:p>
    <w:p w:rsidR="009C021E" w:rsidRDefault="009C021E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F215EE">
        <w:rPr>
          <w:rFonts w:cs="Arial"/>
          <w:b/>
        </w:rPr>
        <w:t xml:space="preserve">Board Member for </w:t>
      </w:r>
      <w:r w:rsidR="00894998">
        <w:rPr>
          <w:rFonts w:cs="Arial"/>
          <w:b/>
        </w:rPr>
        <w:t>Community Safety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905A48">
        <w:trPr>
          <w:trHeight w:val="305"/>
        </w:trPr>
        <w:tc>
          <w:tcPr>
            <w:tcW w:w="6629" w:type="dxa"/>
            <w:shd w:val="clear" w:color="auto" w:fill="auto"/>
          </w:tcPr>
          <w:p w:rsidR="00E83652" w:rsidRDefault="00894998" w:rsidP="00894998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894998">
              <w:rPr>
                <w:rFonts w:cs="Arial"/>
              </w:rPr>
              <w:t xml:space="preserve"> That the Council encourages the Thames Valley Police and Crime Commissioner to publicise and consult on his new Police and Crime Plan.</w:t>
            </w:r>
          </w:p>
          <w:p w:rsidR="00894998" w:rsidRPr="00AC577F" w:rsidRDefault="00894998" w:rsidP="00894998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493923" w:rsidP="0021186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378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905A48" w:rsidRPr="00AC577F" w:rsidTr="00905A48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52" w:rsidRDefault="00894998" w:rsidP="00894998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894998">
              <w:rPr>
                <w:rFonts w:cs="Arial"/>
              </w:rPr>
              <w:t xml:space="preserve"> That the PCP </w:t>
            </w:r>
            <w:proofErr w:type="gramStart"/>
            <w:r w:rsidRPr="00894998">
              <w:rPr>
                <w:rFonts w:cs="Arial"/>
              </w:rPr>
              <w:t>are</w:t>
            </w:r>
            <w:proofErr w:type="gramEnd"/>
            <w:r w:rsidRPr="00894998">
              <w:rPr>
                <w:rFonts w:cs="Arial"/>
              </w:rPr>
              <w:t xml:space="preserve"> asked to look again at rotating meetings around the Thames Valley area to encourage public engagement and focus on local issues.</w:t>
            </w:r>
          </w:p>
          <w:p w:rsidR="00894998" w:rsidRPr="00AC577F" w:rsidRDefault="00894998" w:rsidP="00894998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Pr="00AC577F" w:rsidRDefault="00493923" w:rsidP="0021186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Pr="00AC577F" w:rsidRDefault="00905A48" w:rsidP="00211860">
            <w:pPr>
              <w:rPr>
                <w:rFonts w:cs="Arial"/>
              </w:rPr>
            </w:pPr>
          </w:p>
        </w:tc>
      </w:tr>
      <w:tr w:rsidR="00894998" w:rsidRPr="00AC577F" w:rsidTr="00905A48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98" w:rsidRDefault="00894998" w:rsidP="00894998">
            <w:pPr>
              <w:rPr>
                <w:rFonts w:cs="Arial"/>
              </w:rPr>
            </w:pPr>
            <w:r w:rsidRPr="00894998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Pr="00894998">
              <w:rPr>
                <w:rFonts w:cs="Arial"/>
              </w:rPr>
              <w:t xml:space="preserve"> That consideration is given to whether the Council could help to raise awareness of the PCP e.g. by publicising meetings of the PCP through Council media channels.</w:t>
            </w:r>
          </w:p>
          <w:p w:rsidR="00894998" w:rsidRPr="00AC577F" w:rsidRDefault="00894998" w:rsidP="00894998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98" w:rsidRPr="00AC577F" w:rsidRDefault="00493923" w:rsidP="0021186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98" w:rsidRPr="00AC577F" w:rsidRDefault="00894998" w:rsidP="00211860">
            <w:pPr>
              <w:rPr>
                <w:rFonts w:cs="Arial"/>
              </w:rPr>
            </w:pPr>
          </w:p>
        </w:tc>
      </w:tr>
    </w:tbl>
    <w:p w:rsidR="008A22C6" w:rsidRPr="008A22C6" w:rsidRDefault="008A22C6" w:rsidP="00461327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E"/>
    <w:rsid w:val="0007474A"/>
    <w:rsid w:val="000B4310"/>
    <w:rsid w:val="00102AB9"/>
    <w:rsid w:val="0011346E"/>
    <w:rsid w:val="00211860"/>
    <w:rsid w:val="00290F45"/>
    <w:rsid w:val="003236B3"/>
    <w:rsid w:val="0034054D"/>
    <w:rsid w:val="0034592C"/>
    <w:rsid w:val="004000D7"/>
    <w:rsid w:val="00461327"/>
    <w:rsid w:val="00493923"/>
    <w:rsid w:val="00504E43"/>
    <w:rsid w:val="00612FE5"/>
    <w:rsid w:val="0066079B"/>
    <w:rsid w:val="007908F4"/>
    <w:rsid w:val="0081179F"/>
    <w:rsid w:val="00894998"/>
    <w:rsid w:val="008A22C6"/>
    <w:rsid w:val="00902B61"/>
    <w:rsid w:val="00905A48"/>
    <w:rsid w:val="009C021E"/>
    <w:rsid w:val="00B7537D"/>
    <w:rsid w:val="00C07F80"/>
    <w:rsid w:val="00C32C6A"/>
    <w:rsid w:val="00E234D4"/>
    <w:rsid w:val="00E83652"/>
    <w:rsid w:val="00ED7550"/>
    <w:rsid w:val="00ED7F43"/>
    <w:rsid w:val="00F215EE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D561-8FA0-4A7D-9360-D66B662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2017-03-14T12:57:00Z</dcterms:created>
  <dcterms:modified xsi:type="dcterms:W3CDTF">2017-04-03T10:49:00Z</dcterms:modified>
</cp:coreProperties>
</file>